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F57" w:rsidRPr="00D73177" w:rsidRDefault="003A0F57" w:rsidP="00D7317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pl-PL"/>
        </w:rPr>
        <w:t>DEKLARACJA DOSTĘPNOŚCI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Przedszkole Publiczne nr 67 zobowiązuje się zapewnić dostępność swojej strony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internetowej zgodnie z ustawą z dnia 4 kwietnia 2019 r. o dostępności cyfrowej stron </w:t>
      </w:r>
    </w:p>
    <w:p w:rsidR="00923FFB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internetowych i aplikacji mobilnych podmiotów publicznych.</w:t>
      </w:r>
    </w:p>
    <w:p w:rsidR="00923FFB" w:rsidRDefault="00923FFB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 Oświadczenie w sprawie dostępności ma zastosowanie do Biuletynu Informacji Publicznej Przedszkola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Publicznego nr 67.</w:t>
      </w:r>
    </w:p>
    <w:p w:rsidR="00403D67" w:rsidRPr="00D73177" w:rsidRDefault="00403D6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Data publikacji strony internetowej: 09.05.2019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Data ostatniej dużej aktualizacji: </w:t>
      </w:r>
      <w:r w:rsidR="009B53E4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20</w:t>
      </w:r>
      <w:r w:rsidR="00B82218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.</w:t>
      </w: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03.202</w:t>
      </w:r>
      <w:r w:rsidR="009B53E4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6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Status pod względem zgodności</w:t>
      </w:r>
    </w:p>
    <w:p w:rsidR="00403D67" w:rsidRPr="00D73177" w:rsidRDefault="00403D6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Niniejsza strona internetowa jest częściowo zgodna z ustawą z dnia 4 kwietnia 2019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r. o dostępności cyfrowej stron internetowych i aplikacji mobilnych podmiotów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publicznych.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Oświadczenie sporządzono dnia </w:t>
      </w:r>
      <w:r w:rsidR="00126EB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19.</w:t>
      </w: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03.20</w:t>
      </w:r>
      <w:r w:rsidR="00126EB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25</w:t>
      </w: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. Deklarację sporządzono na podstawie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samooceny przeprowadzonej przez podmiot publiczny.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Na stronie internetowej można korzystać z podstawowych skrótów klawiaturowych.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bookmarkStart w:id="0" w:name="_GoBack"/>
      <w:bookmarkEnd w:id="0"/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Informacje zwrotne i dane kontaktowe.</w:t>
      </w:r>
    </w:p>
    <w:p w:rsidR="00403D67" w:rsidRPr="00D73177" w:rsidRDefault="00403D6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W przypadku problemów z dostępnością strony internetowej prosimy o kontakt.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Osobą odpowiedzialną jest Jolanta Włodarek, adres poczty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elektronicznej </w:t>
      </w:r>
      <w:hyperlink r:id="rId5" w:history="1">
        <w:r w:rsidRPr="00A8534A">
          <w:rPr>
            <w:rStyle w:val="Hipercze"/>
            <w:rFonts w:ascii="Times New Roman" w:eastAsia="Times New Roman" w:hAnsi="Times New Roman" w:cs="Times New Roman"/>
            <w:spacing w:val="-12"/>
            <w:lang w:eastAsia="pl-PL"/>
          </w:rPr>
          <w:t>pp67@miasto.szczecin.pl</w:t>
        </w:r>
      </w:hyperlink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. Kontaktować można się także dzwoniąc na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numer telefonu 91 423 79 79. Tą samą drogą można składać wnioski o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udostępnienie informacji niedostępnej oraz składać skargi na brak zapewnienia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dostępności.</w:t>
      </w:r>
    </w:p>
    <w:p w:rsidR="00403D67" w:rsidRPr="00D73177" w:rsidRDefault="00403D6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Każdy ma prawo do wystąpienia z żądaniem zapewnienia dostępności cyfrowej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strony internetowej, aplikacji mobilnej lub jakiegoś ich elementu. Można także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zażądać udostępnienia informacji w formach alternatywnych, na przykład odczytanie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niedostępnego cyfrowo dokumentu, opisania zawartości filmu bez </w:t>
      </w:r>
      <w:proofErr w:type="spellStart"/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audiodeskrypcji</w:t>
      </w:r>
      <w:proofErr w:type="spellEnd"/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itp. Żądanie powinno zawierać dane osoby zgłaszającej żądanie, wskazanie, o którą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stronę internetową lub aplikację mobilną chodzi oraz sposób kontaktu. Jeżeli osoba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żądająca zgłasza potrzebę otrzymania informacji w formie alternatywnej, powinna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także określić formę tej informacji.</w:t>
      </w:r>
    </w:p>
    <w:p w:rsidR="00403D67" w:rsidRPr="00D73177" w:rsidRDefault="00403D6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Podmiot publiczny powinien zrealizować żądanie niezwłocznie i nie później, niż w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ciągu 7 dni. Jeżeli dotrzymanie tego terminu nie jest możliwe, podmiot publiczny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niezwłocznie informuje o tym, kiedy realizacja żądania będzie możliwa, przy czym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termin ten nie może być dłuższy niż 2 miesiące. Jeżeli zapewnienie dostępności nie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jest możliwe, podmiot publiczny może zaproponować alternatywny sposób dostępu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do informacji.</w:t>
      </w:r>
    </w:p>
    <w:p w:rsidR="00403D67" w:rsidRPr="00D73177" w:rsidRDefault="00403D6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W przypadku, gdy podmiot odmówi realizacji żądania zapewnienia dostępności lub </w:t>
      </w:r>
    </w:p>
    <w:p w:rsidR="003A0F5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>alternatywnego dostępu do informacji, można złożyć skargę na takie działanie.</w:t>
      </w:r>
    </w:p>
    <w:p w:rsidR="003A0F57" w:rsidRPr="001B7267" w:rsidRDefault="003A0F57" w:rsidP="003A0F57">
      <w:pPr>
        <w:shd w:val="clear" w:color="auto" w:fill="FFFFFF"/>
        <w:spacing w:after="0" w:line="240" w:lineRule="auto"/>
        <w:outlineLvl w:val="1"/>
        <w:rPr>
          <w:rStyle w:val="Hipercze"/>
          <w:rFonts w:ascii="Times New Roman" w:eastAsia="Times New Roman" w:hAnsi="Times New Roman" w:cs="Times New Roman"/>
          <w:spacing w:val="-12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t xml:space="preserve">Po wyczerpaniu wszystkich możliwości skargę można przesłać także do </w:t>
      </w:r>
      <w:r w:rsidR="001B726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fldChar w:fldCharType="begin"/>
      </w:r>
      <w:r w:rsidR="001B726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instrText xml:space="preserve"> HYPERLINK "https://bip.brpo.gov.pl/content/jak-zglosic-sie-do-rzecznika-praw-obywatelskich" </w:instrText>
      </w:r>
      <w:r w:rsidR="001B726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fldChar w:fldCharType="separate"/>
      </w:r>
      <w:r w:rsidRPr="001B7267">
        <w:rPr>
          <w:rStyle w:val="Hipercze"/>
          <w:rFonts w:ascii="Times New Roman" w:eastAsia="Times New Roman" w:hAnsi="Times New Roman" w:cs="Times New Roman"/>
          <w:spacing w:val="-12"/>
          <w:lang w:eastAsia="pl-PL"/>
        </w:rPr>
        <w:t xml:space="preserve">Rzecznika </w:t>
      </w:r>
    </w:p>
    <w:p w:rsidR="00823487" w:rsidRPr="00D73177" w:rsidRDefault="003A0F57" w:rsidP="003A0F5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</w:pPr>
      <w:r w:rsidRPr="001B7267">
        <w:rPr>
          <w:rStyle w:val="Hipercze"/>
          <w:rFonts w:ascii="Times New Roman" w:eastAsia="Times New Roman" w:hAnsi="Times New Roman" w:cs="Times New Roman"/>
          <w:spacing w:val="-12"/>
          <w:lang w:eastAsia="pl-PL"/>
        </w:rPr>
        <w:t>Praw Obywatelskich</w:t>
      </w:r>
      <w:r w:rsidR="001B7267">
        <w:rPr>
          <w:rFonts w:ascii="Times New Roman" w:eastAsia="Times New Roman" w:hAnsi="Times New Roman" w:cs="Times New Roman"/>
          <w:color w:val="000000" w:themeColor="text1"/>
          <w:spacing w:val="-12"/>
          <w:lang w:eastAsia="pl-PL"/>
        </w:rPr>
        <w:fldChar w:fldCharType="end"/>
      </w:r>
    </w:p>
    <w:p w:rsidR="003A0F57" w:rsidRDefault="003A0F57" w:rsidP="00575E3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A1168B"/>
          <w:spacing w:val="-12"/>
          <w:sz w:val="58"/>
          <w:szCs w:val="58"/>
          <w:lang w:eastAsia="pl-PL"/>
        </w:rPr>
      </w:pPr>
    </w:p>
    <w:p w:rsidR="00D73177" w:rsidRDefault="00D73177" w:rsidP="00575E3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  <w:lang w:eastAsia="pl-PL"/>
        </w:rPr>
      </w:pPr>
    </w:p>
    <w:p w:rsidR="00575E3C" w:rsidRPr="00D73177" w:rsidRDefault="00575E3C" w:rsidP="00D7317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pl-PL"/>
        </w:rPr>
      </w:pPr>
      <w:r w:rsidRPr="00D73177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pl-PL"/>
        </w:rPr>
        <w:t>Dostępność architektoniczna</w:t>
      </w:r>
    </w:p>
    <w:p w:rsidR="00D73177" w:rsidRPr="00D73177" w:rsidRDefault="00D73177" w:rsidP="00D7317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pl-PL"/>
        </w:rPr>
      </w:pPr>
    </w:p>
    <w:p w:rsidR="00575E3C" w:rsidRPr="00D73177" w:rsidRDefault="00575E3C">
      <w:pPr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</w:pPr>
      <w:r w:rsidRPr="00D7317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Dostosowanie wejść do budynków:</w:t>
      </w:r>
    </w:p>
    <w:p w:rsidR="00575E3C" w:rsidRPr="00D73177" w:rsidRDefault="00575E3C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73177">
        <w:rPr>
          <w:rFonts w:ascii="Times New Roman" w:hAnsi="Times New Roman" w:cs="Times New Roman"/>
          <w:color w:val="000000" w:themeColor="text1"/>
          <w:shd w:val="clear" w:color="auto" w:fill="FFFFFF"/>
        </w:rPr>
        <w:t>Do budynku przy ul. Cegielskiego 9 prow</w:t>
      </w:r>
      <w:r w:rsidR="00823487" w:rsidRPr="00D73177">
        <w:rPr>
          <w:rFonts w:ascii="Times New Roman" w:hAnsi="Times New Roman" w:cs="Times New Roman"/>
          <w:color w:val="000000" w:themeColor="text1"/>
          <w:shd w:val="clear" w:color="auto" w:fill="FFFFFF"/>
        </w:rPr>
        <w:t>adzi 5 wejść (1 główne, 2 boczne</w:t>
      </w:r>
      <w:r w:rsidRPr="00D7317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na podwórko, 2 ewakuacyjne). Budynek parterowy wolno stojący ,cztery wejścia z jednym schodkiem, wejście główne bez schodów. Między pomieszczeniami brak progów.  Ciągi komunikacyjne- przejścia.</w:t>
      </w:r>
    </w:p>
    <w:p w:rsidR="00575E3C" w:rsidRPr="00D73177" w:rsidRDefault="00575E3C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7317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Dostosowanie korytarzy:</w:t>
      </w:r>
      <w:r w:rsidRPr="00D73177">
        <w:rPr>
          <w:rFonts w:ascii="Times New Roman" w:hAnsi="Times New Roman" w:cs="Times New Roman"/>
          <w:color w:val="000000" w:themeColor="text1"/>
        </w:rPr>
        <w:br/>
      </w:r>
      <w:r w:rsidRPr="00D73177">
        <w:rPr>
          <w:rFonts w:ascii="Times New Roman" w:hAnsi="Times New Roman" w:cs="Times New Roman"/>
          <w:color w:val="000000" w:themeColor="text1"/>
          <w:shd w:val="clear" w:color="auto" w:fill="FFFFFF"/>
        </w:rPr>
        <w:t>Korytarz znajduje się na jednym poziomie.</w:t>
      </w:r>
    </w:p>
    <w:p w:rsidR="00575E3C" w:rsidRPr="00D73177" w:rsidRDefault="00575E3C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7317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Dostosowanie schodów:</w:t>
      </w:r>
      <w:r w:rsidRPr="00D73177">
        <w:rPr>
          <w:rFonts w:ascii="Times New Roman" w:hAnsi="Times New Roman" w:cs="Times New Roman"/>
          <w:color w:val="000000" w:themeColor="text1"/>
        </w:rPr>
        <w:br/>
      </w:r>
      <w:r w:rsidRPr="00D73177">
        <w:rPr>
          <w:rFonts w:ascii="Times New Roman" w:hAnsi="Times New Roman" w:cs="Times New Roman"/>
          <w:color w:val="000000" w:themeColor="text1"/>
          <w:shd w:val="clear" w:color="auto" w:fill="FFFFFF"/>
        </w:rPr>
        <w:t>Brak schodów w części użytkowej.</w:t>
      </w:r>
    </w:p>
    <w:p w:rsidR="00575E3C" w:rsidRPr="00D73177" w:rsidRDefault="00575E3C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7317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Dostosowanie wind:</w:t>
      </w:r>
      <w:r w:rsidRPr="00D73177">
        <w:rPr>
          <w:rFonts w:ascii="Times New Roman" w:hAnsi="Times New Roman" w:cs="Times New Roman"/>
          <w:color w:val="000000" w:themeColor="text1"/>
        </w:rPr>
        <w:br/>
      </w:r>
      <w:r w:rsidRPr="00D73177">
        <w:rPr>
          <w:rFonts w:ascii="Times New Roman" w:hAnsi="Times New Roman" w:cs="Times New Roman"/>
          <w:color w:val="000000" w:themeColor="text1"/>
          <w:shd w:val="clear" w:color="auto" w:fill="FFFFFF"/>
        </w:rPr>
        <w:t>Brak </w:t>
      </w:r>
    </w:p>
    <w:p w:rsidR="00575E3C" w:rsidRPr="00D73177" w:rsidRDefault="00575E3C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7317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Dostępność pochylni:</w:t>
      </w:r>
      <w:r w:rsidRPr="00D73177">
        <w:rPr>
          <w:rFonts w:ascii="Times New Roman" w:hAnsi="Times New Roman" w:cs="Times New Roman"/>
          <w:color w:val="000000" w:themeColor="text1"/>
        </w:rPr>
        <w:br/>
      </w:r>
      <w:r w:rsidRPr="00D73177">
        <w:rPr>
          <w:rFonts w:ascii="Times New Roman" w:hAnsi="Times New Roman" w:cs="Times New Roman"/>
          <w:color w:val="000000" w:themeColor="text1"/>
          <w:shd w:val="clear" w:color="auto" w:fill="FFFFFF"/>
        </w:rPr>
        <w:t>Brak </w:t>
      </w:r>
    </w:p>
    <w:p w:rsidR="00575E3C" w:rsidRPr="00D73177" w:rsidRDefault="00575E3C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7317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Dostępność informacji głosowych:</w:t>
      </w:r>
      <w:r w:rsidRPr="00D73177">
        <w:rPr>
          <w:rFonts w:ascii="Times New Roman" w:hAnsi="Times New Roman" w:cs="Times New Roman"/>
          <w:color w:val="000000" w:themeColor="text1"/>
        </w:rPr>
        <w:br/>
      </w:r>
      <w:r w:rsidRPr="00D73177">
        <w:rPr>
          <w:rFonts w:ascii="Times New Roman" w:hAnsi="Times New Roman" w:cs="Times New Roman"/>
          <w:color w:val="000000" w:themeColor="text1"/>
          <w:shd w:val="clear" w:color="auto" w:fill="FFFFFF"/>
        </w:rPr>
        <w:t>Nie ma dostępu do informacji głosowych.</w:t>
      </w:r>
    </w:p>
    <w:p w:rsidR="00575E3C" w:rsidRPr="00D73177" w:rsidRDefault="00575E3C" w:rsidP="00575E3C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7317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Dostępność pętli indukcyjnych:</w:t>
      </w:r>
      <w:r w:rsidRPr="00D73177">
        <w:rPr>
          <w:rFonts w:ascii="Times New Roman" w:hAnsi="Times New Roman" w:cs="Times New Roman"/>
          <w:color w:val="000000" w:themeColor="text1"/>
        </w:rPr>
        <w:br/>
      </w:r>
      <w:r w:rsidRPr="00D73177">
        <w:rPr>
          <w:rFonts w:ascii="Times New Roman" w:hAnsi="Times New Roman" w:cs="Times New Roman"/>
          <w:color w:val="000000" w:themeColor="text1"/>
          <w:shd w:val="clear" w:color="auto" w:fill="FFFFFF"/>
        </w:rPr>
        <w:t>Brak</w:t>
      </w:r>
    </w:p>
    <w:p w:rsidR="00575E3C" w:rsidRPr="00D73177" w:rsidRDefault="00575E3C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7317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Dostosowanie parkingów:</w:t>
      </w:r>
      <w:r w:rsidRPr="00D73177">
        <w:rPr>
          <w:rFonts w:ascii="Times New Roman" w:hAnsi="Times New Roman" w:cs="Times New Roman"/>
          <w:color w:val="000000" w:themeColor="text1"/>
        </w:rPr>
        <w:br/>
      </w:r>
      <w:r w:rsidRPr="00D73177">
        <w:rPr>
          <w:rFonts w:ascii="Times New Roman" w:hAnsi="Times New Roman" w:cs="Times New Roman"/>
          <w:color w:val="000000" w:themeColor="text1"/>
          <w:shd w:val="clear" w:color="auto" w:fill="FFFFFF"/>
        </w:rPr>
        <w:t>Przed budynkiem przedszkola przy ulicy Cegielskiego 9 nie ma  miejsca parkingowego dla osób niepełnosprawnych</w:t>
      </w:r>
    </w:p>
    <w:p w:rsidR="00575E3C" w:rsidRPr="00D73177" w:rsidRDefault="00575E3C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7317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Prawo wstępu z psem asystującym:</w:t>
      </w:r>
      <w:r w:rsidRPr="00D73177">
        <w:rPr>
          <w:rFonts w:ascii="Times New Roman" w:hAnsi="Times New Roman" w:cs="Times New Roman"/>
          <w:color w:val="000000" w:themeColor="text1"/>
        </w:rPr>
        <w:br/>
      </w:r>
      <w:r w:rsidRPr="00D73177">
        <w:rPr>
          <w:rFonts w:ascii="Times New Roman" w:hAnsi="Times New Roman" w:cs="Times New Roman"/>
          <w:color w:val="000000" w:themeColor="text1"/>
          <w:shd w:val="clear" w:color="auto" w:fill="FFFFFF"/>
        </w:rPr>
        <w:t>Do budynku  można wejść z psem asystującym , psem przewodnikiem.</w:t>
      </w:r>
    </w:p>
    <w:p w:rsidR="00575E3C" w:rsidRPr="00D73177" w:rsidRDefault="00575E3C">
      <w:pPr>
        <w:rPr>
          <w:rFonts w:ascii="Times New Roman" w:hAnsi="Times New Roman" w:cs="Times New Roman"/>
          <w:color w:val="572868"/>
          <w:sz w:val="24"/>
          <w:szCs w:val="24"/>
          <w:shd w:val="clear" w:color="auto" w:fill="FFFFFF"/>
        </w:rPr>
      </w:pPr>
      <w:r w:rsidRPr="00D73177">
        <w:rPr>
          <w:rFonts w:ascii="Times New Roman" w:hAnsi="Times New Roman" w:cs="Times New Roman"/>
          <w:color w:val="572868"/>
          <w:sz w:val="24"/>
          <w:szCs w:val="24"/>
        </w:rPr>
        <w:br/>
      </w:r>
    </w:p>
    <w:sectPr w:rsidR="00575E3C" w:rsidRPr="00D73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3C"/>
    <w:rsid w:val="000B7988"/>
    <w:rsid w:val="00126EB7"/>
    <w:rsid w:val="001B7267"/>
    <w:rsid w:val="00212566"/>
    <w:rsid w:val="00367AD7"/>
    <w:rsid w:val="003A0F57"/>
    <w:rsid w:val="00403D67"/>
    <w:rsid w:val="00575E3C"/>
    <w:rsid w:val="00823487"/>
    <w:rsid w:val="008C6E69"/>
    <w:rsid w:val="00923FFB"/>
    <w:rsid w:val="009B53E4"/>
    <w:rsid w:val="00A8534A"/>
    <w:rsid w:val="00B82218"/>
    <w:rsid w:val="00CF3C16"/>
    <w:rsid w:val="00D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390A"/>
  <w15:docId w15:val="{B649B04A-1F51-4AD5-8D09-7D0205EB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E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923FF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B72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p67@miasto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FC0D1-DB73-4ECF-910E-950AEB0F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cp:lastPrinted>2022-03-31T07:10:00Z</cp:lastPrinted>
  <dcterms:created xsi:type="dcterms:W3CDTF">2025-03-19T12:12:00Z</dcterms:created>
  <dcterms:modified xsi:type="dcterms:W3CDTF">2026-03-20T10:43:00Z</dcterms:modified>
</cp:coreProperties>
</file>